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290" w:rsidRPr="00687872" w:rsidRDefault="006F1290" w:rsidP="004E7624">
      <w:pPr>
        <w:rPr>
          <w:rFonts w:ascii="Cambria" w:hAnsi="Cambria" w:cs="Cambria"/>
          <w:b/>
          <w:bCs/>
          <w:sz w:val="24"/>
          <w:szCs w:val="24"/>
        </w:rPr>
      </w:pPr>
      <w:bookmarkStart w:id="0" w:name="_GoBack"/>
      <w:bookmarkEnd w:id="0"/>
      <w:r w:rsidRPr="00687872">
        <w:rPr>
          <w:rFonts w:ascii="Cambria" w:hAnsi="Cambria" w:cs="Cambria"/>
          <w:b/>
          <w:bCs/>
          <w:sz w:val="28"/>
          <w:szCs w:val="28"/>
        </w:rPr>
        <w:t xml:space="preserve"> </w:t>
      </w:r>
      <w:r w:rsidRPr="00687872">
        <w:rPr>
          <w:rFonts w:ascii="Cambria" w:hAnsi="Cambria" w:cs="Cambria"/>
          <w:sz w:val="24"/>
          <w:szCs w:val="24"/>
          <w:lang w:val="en-US"/>
        </w:rPr>
        <w:t xml:space="preserve">LICEUL TEHNOLOGIC “NICOLAUS  OLAHUS” ORĂŞTIE                       </w:t>
      </w:r>
      <w:r w:rsidRPr="00687872">
        <w:rPr>
          <w:rFonts w:ascii="Cambria" w:hAnsi="Cambria" w:cs="Cambria"/>
          <w:sz w:val="20"/>
          <w:szCs w:val="20"/>
          <w:lang w:val="es-ES"/>
        </w:rPr>
        <w:t>AVIZAT                            APROBAT</w:t>
      </w:r>
    </w:p>
    <w:tbl>
      <w:tblPr>
        <w:tblpPr w:leftFromText="180" w:rightFromText="180" w:vertAnchor="page" w:horzAnchor="margin" w:tblpXSpec="center" w:tblpY="3589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1"/>
        <w:gridCol w:w="3350"/>
        <w:gridCol w:w="2622"/>
        <w:gridCol w:w="2108"/>
        <w:gridCol w:w="2277"/>
      </w:tblGrid>
      <w:tr w:rsidR="006F1290" w:rsidRPr="00687872">
        <w:trPr>
          <w:trHeight w:val="397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 xml:space="preserve">Nr. Crt.      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tabs>
                <w:tab w:val="left" w:pos="1068"/>
              </w:tabs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Tema Proiectului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Modul</w:t>
            </w:r>
          </w:p>
        </w:tc>
        <w:tc>
          <w:tcPr>
            <w:tcW w:w="216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Indrumator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Absolvent</w:t>
            </w:r>
          </w:p>
        </w:tc>
      </w:tr>
      <w:tr w:rsidR="006F1290" w:rsidRPr="00687872">
        <w:trPr>
          <w:trHeight w:val="414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1.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Metode de analiza specifice</w:t>
            </w:r>
          </w:p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 xml:space="preserve">controlului fabricatiei in </w:t>
            </w:r>
          </w:p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industria chimica.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M1.Controlul fabricatiei compusilor anorganici.</w:t>
            </w:r>
          </w:p>
        </w:tc>
        <w:tc>
          <w:tcPr>
            <w:tcW w:w="216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Prof. Tancău Elena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Oproiescu Darius</w:t>
            </w:r>
          </w:p>
        </w:tc>
      </w:tr>
      <w:tr w:rsidR="006F1290" w:rsidRPr="00687872">
        <w:trPr>
          <w:trHeight w:val="397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2.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amoniacului.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M1.Controlul fabricatiei compusilor anorganici.</w:t>
            </w:r>
          </w:p>
        </w:tc>
        <w:tc>
          <w:tcPr>
            <w:tcW w:w="216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Prof. Tancău Elena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Andreșoiu Alexandru</w:t>
            </w:r>
          </w:p>
        </w:tc>
      </w:tr>
      <w:tr w:rsidR="006F1290" w:rsidRPr="00687872">
        <w:trPr>
          <w:trHeight w:val="397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3.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acidului azotic.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M1.Controlul fabricatiei compusilor anorganici.</w:t>
            </w:r>
          </w:p>
        </w:tc>
        <w:tc>
          <w:tcPr>
            <w:tcW w:w="216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Ing. Gherman Camelia Pompilia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Bîldea Daniela</w:t>
            </w:r>
          </w:p>
        </w:tc>
      </w:tr>
      <w:tr w:rsidR="006F1290" w:rsidRPr="00687872">
        <w:trPr>
          <w:trHeight w:val="397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4.</w:t>
            </w:r>
          </w:p>
        </w:tc>
        <w:tc>
          <w:tcPr>
            <w:tcW w:w="3168" w:type="dxa"/>
          </w:tcPr>
          <w:p w:rsidR="006F1290" w:rsidRPr="00687872" w:rsidRDefault="006F1290" w:rsidP="00BB5004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acidului sulfuric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M1.Controlul fabricatiei compusilor anorganici.</w:t>
            </w:r>
          </w:p>
        </w:tc>
        <w:tc>
          <w:tcPr>
            <w:tcW w:w="2160" w:type="dxa"/>
          </w:tcPr>
          <w:p w:rsidR="006F1290" w:rsidRPr="00687872" w:rsidRDefault="006F1290">
            <w:pPr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Ing. Gherman Camelia Pompilia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Bogdan Cătalin</w:t>
            </w:r>
          </w:p>
        </w:tc>
      </w:tr>
      <w:tr w:rsidR="006F1290" w:rsidRPr="00687872">
        <w:trPr>
          <w:trHeight w:val="397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5.</w:t>
            </w:r>
          </w:p>
        </w:tc>
        <w:tc>
          <w:tcPr>
            <w:tcW w:w="3168" w:type="dxa"/>
          </w:tcPr>
          <w:p w:rsidR="006F1290" w:rsidRPr="00687872" w:rsidRDefault="006F1290" w:rsidP="00BB5004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acidului fosforic.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M1.Controlul fabricatiei compusilor anorganici.</w:t>
            </w:r>
          </w:p>
        </w:tc>
        <w:tc>
          <w:tcPr>
            <w:tcW w:w="2160" w:type="dxa"/>
          </w:tcPr>
          <w:p w:rsidR="006F1290" w:rsidRPr="00687872" w:rsidRDefault="006F1290">
            <w:pPr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Ing. Gherman Camelia Pompilia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Covaci Carina</w:t>
            </w:r>
          </w:p>
        </w:tc>
      </w:tr>
      <w:tr w:rsidR="006F1290" w:rsidRPr="00687872">
        <w:trPr>
          <w:trHeight w:val="414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6.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ingrasamintelor chimice.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M1.Controlul fabricatiei compusilor anorganici.</w:t>
            </w:r>
          </w:p>
        </w:tc>
        <w:tc>
          <w:tcPr>
            <w:tcW w:w="2160" w:type="dxa"/>
          </w:tcPr>
          <w:p w:rsidR="006F1290" w:rsidRPr="00687872" w:rsidRDefault="006F1290">
            <w:pPr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Ing. Gherman Camelia Pompilia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Grosu Nicoleta</w:t>
            </w:r>
          </w:p>
        </w:tc>
      </w:tr>
      <w:tr w:rsidR="006F1290" w:rsidRPr="00687872">
        <w:trPr>
          <w:trHeight w:val="397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7.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sodei.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M1.Controlul fabricatiei compusilor anorganici.</w:t>
            </w:r>
          </w:p>
        </w:tc>
        <w:tc>
          <w:tcPr>
            <w:tcW w:w="2160" w:type="dxa"/>
          </w:tcPr>
          <w:p w:rsidR="006F1290" w:rsidRPr="00687872" w:rsidRDefault="006F1290">
            <w:pPr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Ing. Gherman Camelia Pompilia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Muraru Viorel</w:t>
            </w:r>
          </w:p>
        </w:tc>
      </w:tr>
      <w:tr w:rsidR="006F1290" w:rsidRPr="00687872">
        <w:trPr>
          <w:trHeight w:val="397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8.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medicamentelor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M2.Controlul fabricatiei in industria compusilor organici</w:t>
            </w:r>
          </w:p>
        </w:tc>
        <w:tc>
          <w:tcPr>
            <w:tcW w:w="2160" w:type="dxa"/>
          </w:tcPr>
          <w:p w:rsidR="006F1290" w:rsidRPr="00687872" w:rsidRDefault="006F1290">
            <w:pPr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Ing. Gherman Camelia Pompilia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Almaș Iuliana</w:t>
            </w:r>
          </w:p>
          <w:p w:rsidR="006F1290" w:rsidRPr="00687872" w:rsidRDefault="006F1290" w:rsidP="00966F4B">
            <w:pPr>
              <w:spacing w:after="0" w:line="240" w:lineRule="auto"/>
              <w:ind w:firstLine="708"/>
              <w:rPr>
                <w:rFonts w:ascii="Cambria" w:hAnsi="Cambria" w:cs="Cambria"/>
              </w:rPr>
            </w:pPr>
          </w:p>
        </w:tc>
      </w:tr>
      <w:tr w:rsidR="006F1290" w:rsidRPr="00687872">
        <w:trPr>
          <w:trHeight w:val="397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9.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tensidelor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M2.Controlul fabricatiei in industria compusilor organici</w:t>
            </w:r>
          </w:p>
        </w:tc>
        <w:tc>
          <w:tcPr>
            <w:tcW w:w="2160" w:type="dxa"/>
          </w:tcPr>
          <w:p w:rsidR="006F1290" w:rsidRPr="00687872" w:rsidRDefault="006F1290">
            <w:pPr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Ing. Gherman Camelia Pompilia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Podean Claudia</w:t>
            </w:r>
          </w:p>
        </w:tc>
      </w:tr>
      <w:tr w:rsidR="006F1290" w:rsidRPr="00687872">
        <w:trPr>
          <w:trHeight w:val="397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10.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produselor cosmetice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M2.Controlul fabricatiei in industria compusilor organici</w:t>
            </w:r>
          </w:p>
        </w:tc>
        <w:tc>
          <w:tcPr>
            <w:tcW w:w="2160" w:type="dxa"/>
          </w:tcPr>
          <w:p w:rsidR="006F1290" w:rsidRPr="00687872" w:rsidRDefault="006F1290">
            <w:pPr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Ing. Gherman Camelia Pompilia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Popescu Lidia</w:t>
            </w:r>
          </w:p>
        </w:tc>
      </w:tr>
      <w:tr w:rsidR="006F1290" w:rsidRPr="00687872">
        <w:trPr>
          <w:trHeight w:val="414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11.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colorantilor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M2.Controlul fabricatiei in industria compusilor organici</w:t>
            </w:r>
          </w:p>
        </w:tc>
        <w:tc>
          <w:tcPr>
            <w:tcW w:w="216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Prof. Tancău Elena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Rădoane Claudia</w:t>
            </w:r>
          </w:p>
        </w:tc>
      </w:tr>
      <w:tr w:rsidR="006F1290" w:rsidRPr="00687872">
        <w:trPr>
          <w:trHeight w:val="397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12.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lacurilor/vopselelor/cernerulilor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M2.Controlul fabricatiei in industria compusilor organici</w:t>
            </w:r>
          </w:p>
        </w:tc>
        <w:tc>
          <w:tcPr>
            <w:tcW w:w="216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Prof. Tancău Elena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Ștețco Nicolae</w:t>
            </w:r>
          </w:p>
        </w:tc>
      </w:tr>
      <w:tr w:rsidR="006F1290" w:rsidRPr="00687872">
        <w:trPr>
          <w:trHeight w:val="397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13.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titeiului si petrochimie. Determinari fizico-chimie.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M3.Contolul fabricatiei in industria de prelucrare titei si petrochimie.</w:t>
            </w:r>
          </w:p>
        </w:tc>
        <w:tc>
          <w:tcPr>
            <w:tcW w:w="2160" w:type="dxa"/>
          </w:tcPr>
          <w:p w:rsidR="006F1290" w:rsidRPr="00687872" w:rsidRDefault="006F1290">
            <w:pPr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Prof. Tancău Elena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Șumandea AnaMaria</w:t>
            </w:r>
          </w:p>
        </w:tc>
      </w:tr>
      <w:tr w:rsidR="006F1290" w:rsidRPr="00687872">
        <w:trPr>
          <w:trHeight w:val="397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14.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titeiului si petrochimie. Distilarea.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M3.Contolul fabricatiei in industria de prelucrare titei si petrochimie.</w:t>
            </w:r>
          </w:p>
        </w:tc>
        <w:tc>
          <w:tcPr>
            <w:tcW w:w="2160" w:type="dxa"/>
          </w:tcPr>
          <w:p w:rsidR="006F1290" w:rsidRPr="00687872" w:rsidRDefault="006F1290">
            <w:pPr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Prof. Tancău Elena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Țineghe Alexandra</w:t>
            </w:r>
          </w:p>
        </w:tc>
      </w:tr>
      <w:tr w:rsidR="006F1290" w:rsidRPr="00687872">
        <w:trPr>
          <w:trHeight w:val="414"/>
        </w:trPr>
        <w:tc>
          <w:tcPr>
            <w:tcW w:w="5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15.</w:t>
            </w:r>
          </w:p>
        </w:tc>
        <w:tc>
          <w:tcPr>
            <w:tcW w:w="3168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Controlul fabricatiei in industria titeiului si petrochimie. Determinari chimie.</w:t>
            </w:r>
          </w:p>
        </w:tc>
        <w:tc>
          <w:tcPr>
            <w:tcW w:w="270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M3.Contolul fabricatiei in industria de prelucrare titei si petrochimie.</w:t>
            </w:r>
          </w:p>
        </w:tc>
        <w:tc>
          <w:tcPr>
            <w:tcW w:w="2160" w:type="dxa"/>
          </w:tcPr>
          <w:p w:rsidR="006F1290" w:rsidRPr="00687872" w:rsidRDefault="006F1290">
            <w:pPr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Prof. Tancău Elena</w:t>
            </w:r>
          </w:p>
        </w:tc>
        <w:tc>
          <w:tcPr>
            <w:tcW w:w="2340" w:type="dxa"/>
          </w:tcPr>
          <w:p w:rsidR="006F1290" w:rsidRPr="00687872" w:rsidRDefault="006F1290" w:rsidP="00966F4B">
            <w:pPr>
              <w:spacing w:after="0" w:line="240" w:lineRule="auto"/>
              <w:rPr>
                <w:rFonts w:ascii="Cambria" w:hAnsi="Cambria" w:cs="Cambria"/>
              </w:rPr>
            </w:pPr>
            <w:r w:rsidRPr="00687872">
              <w:rPr>
                <w:rFonts w:ascii="Cambria" w:hAnsi="Cambria" w:cs="Cambria"/>
              </w:rPr>
              <w:t>Zgăvârdean Ancuta</w:t>
            </w:r>
          </w:p>
        </w:tc>
      </w:tr>
    </w:tbl>
    <w:p w:rsidR="006F1290" w:rsidRPr="00782EA8" w:rsidRDefault="006F1290" w:rsidP="00687872">
      <w:pPr>
        <w:rPr>
          <w:rFonts w:ascii="Cambria" w:hAnsi="Cambria" w:cs="Cambria"/>
          <w:sz w:val="20"/>
          <w:szCs w:val="20"/>
          <w:lang w:val="es-ES"/>
        </w:rPr>
      </w:pPr>
      <w:r w:rsidRPr="00782EA8">
        <w:rPr>
          <w:rFonts w:ascii="Cambria" w:hAnsi="Cambria" w:cs="Cambria"/>
          <w:sz w:val="20"/>
          <w:szCs w:val="20"/>
          <w:lang w:val="es-ES"/>
        </w:rPr>
        <w:t>ARIA CURRICULARA TEHNOLOGII</w:t>
      </w:r>
    </w:p>
    <w:p w:rsidR="006F1290" w:rsidRDefault="006F1290">
      <w:pPr>
        <w:rPr>
          <w:sz w:val="28"/>
          <w:szCs w:val="28"/>
        </w:rPr>
      </w:pPr>
      <w:r w:rsidRPr="00350FFD">
        <w:rPr>
          <w:sz w:val="28"/>
          <w:szCs w:val="28"/>
        </w:rPr>
        <w:t>Clasa</w:t>
      </w:r>
      <w:r w:rsidRPr="00350FFD">
        <w:rPr>
          <w:sz w:val="28"/>
          <w:szCs w:val="28"/>
          <w:lang w:val="en-US"/>
        </w:rPr>
        <w:t>:</w:t>
      </w:r>
      <w:r w:rsidRPr="00350FFD">
        <w:rPr>
          <w:sz w:val="28"/>
          <w:szCs w:val="28"/>
        </w:rPr>
        <w:t xml:space="preserve"> a</w:t>
      </w:r>
      <w:r>
        <w:rPr>
          <w:sz w:val="28"/>
          <w:szCs w:val="28"/>
        </w:rPr>
        <w:t xml:space="preserve"> XII-</w:t>
      </w:r>
      <w:r w:rsidRPr="00350FFD">
        <w:rPr>
          <w:sz w:val="28"/>
          <w:szCs w:val="28"/>
        </w:rPr>
        <w:t>a</w:t>
      </w:r>
      <w:r>
        <w:rPr>
          <w:sz w:val="28"/>
          <w:szCs w:val="28"/>
        </w:rPr>
        <w:t xml:space="preserve"> A           </w:t>
      </w:r>
    </w:p>
    <w:p w:rsidR="006F1290" w:rsidRPr="00687872" w:rsidRDefault="006F1290">
      <w:pPr>
        <w:rPr>
          <w:b/>
          <w:bCs/>
          <w:sz w:val="20"/>
          <w:szCs w:val="20"/>
        </w:rPr>
      </w:pPr>
      <w:r>
        <w:rPr>
          <w:sz w:val="28"/>
          <w:szCs w:val="28"/>
        </w:rPr>
        <w:t xml:space="preserve">  </w:t>
      </w:r>
      <w:r w:rsidRPr="004E7624">
        <w:rPr>
          <w:b/>
          <w:bCs/>
          <w:sz w:val="28"/>
          <w:szCs w:val="28"/>
        </w:rPr>
        <w:t xml:space="preserve"> </w:t>
      </w:r>
      <w:r w:rsidRPr="00687872">
        <w:rPr>
          <w:sz w:val="20"/>
          <w:szCs w:val="20"/>
        </w:rPr>
        <w:t>CALIFICARE: TEHNICIAN CHIMIST DE LABORATOR</w:t>
      </w:r>
    </w:p>
    <w:p w:rsidR="006F1290" w:rsidRPr="00687872" w:rsidRDefault="006F1290" w:rsidP="00687872">
      <w:pPr>
        <w:jc w:val="center"/>
        <w:rPr>
          <w:rFonts w:ascii="Cambria" w:hAnsi="Cambria" w:cs="Cambria"/>
          <w:sz w:val="20"/>
          <w:szCs w:val="20"/>
          <w:lang w:val="es-ES"/>
        </w:rPr>
      </w:pPr>
      <w:r w:rsidRPr="00782EA8">
        <w:rPr>
          <w:rFonts w:ascii="Cambria" w:hAnsi="Cambria" w:cs="Cambria"/>
          <w:sz w:val="20"/>
          <w:szCs w:val="20"/>
          <w:u w:val="single"/>
          <w:lang w:val="es-ES"/>
        </w:rPr>
        <w:t>TEMATICA  LUCRARILOR  DE</w:t>
      </w:r>
      <w:r>
        <w:rPr>
          <w:rFonts w:ascii="Cambria" w:hAnsi="Cambria" w:cs="Cambria"/>
          <w:sz w:val="20"/>
          <w:szCs w:val="20"/>
          <w:u w:val="single"/>
          <w:lang w:val="es-ES"/>
        </w:rPr>
        <w:t xml:space="preserve"> </w:t>
      </w:r>
      <w:r w:rsidRPr="00782EA8">
        <w:rPr>
          <w:rFonts w:ascii="Cambria" w:hAnsi="Cambria" w:cs="Cambria"/>
          <w:sz w:val="20"/>
          <w:szCs w:val="20"/>
          <w:u w:val="single"/>
          <w:lang w:val="es-ES"/>
        </w:rPr>
        <w:t>CERTIFICARE A COMPETENTELOR  PROFESIONALE</w:t>
      </w:r>
      <w:r>
        <w:rPr>
          <w:rFonts w:ascii="Cambria" w:hAnsi="Cambria" w:cs="Cambria"/>
          <w:sz w:val="20"/>
          <w:szCs w:val="20"/>
          <w:u w:val="single"/>
          <w:lang w:val="es-ES"/>
        </w:rPr>
        <w:t xml:space="preserve">, </w:t>
      </w:r>
      <w:r w:rsidRPr="00782EA8">
        <w:rPr>
          <w:rFonts w:ascii="Cambria" w:hAnsi="Cambria" w:cs="Cambria"/>
          <w:sz w:val="20"/>
          <w:szCs w:val="20"/>
          <w:lang w:val="es-ES"/>
        </w:rPr>
        <w:t xml:space="preserve">ANUL </w:t>
      </w:r>
      <w:r w:rsidRPr="00782EA8">
        <w:rPr>
          <w:rFonts w:ascii="Cambria" w:hAnsi="Cambria" w:cs="Cambria"/>
          <w:sz w:val="20"/>
          <w:szCs w:val="20"/>
        </w:rPr>
        <w:t>ŞCOLAR</w:t>
      </w:r>
      <w:r>
        <w:rPr>
          <w:rFonts w:ascii="Cambria" w:hAnsi="Cambria" w:cs="Cambria"/>
          <w:sz w:val="20"/>
          <w:szCs w:val="20"/>
          <w:lang w:val="es-ES"/>
        </w:rPr>
        <w:t xml:space="preserve"> </w:t>
      </w:r>
      <w:r w:rsidRPr="00782EA8">
        <w:rPr>
          <w:rFonts w:ascii="Cambria" w:hAnsi="Cambria" w:cs="Cambria"/>
          <w:sz w:val="20"/>
          <w:szCs w:val="20"/>
          <w:lang w:val="es-ES"/>
        </w:rPr>
        <w:t>201</w:t>
      </w:r>
      <w:r>
        <w:rPr>
          <w:rFonts w:ascii="Cambria" w:hAnsi="Cambria" w:cs="Cambria"/>
          <w:sz w:val="20"/>
          <w:szCs w:val="20"/>
          <w:lang w:val="es-ES"/>
        </w:rPr>
        <w:t>3-2014</w:t>
      </w:r>
    </w:p>
    <w:p w:rsidR="006F1290" w:rsidRDefault="006F1290" w:rsidP="00687872">
      <w:pPr>
        <w:jc w:val="center"/>
        <w:rPr>
          <w:rFonts w:ascii="Cambria" w:hAnsi="Cambria" w:cs="Cambria"/>
          <w:sz w:val="20"/>
          <w:szCs w:val="20"/>
          <w:lang w:val="es-ES"/>
        </w:rPr>
      </w:pPr>
      <w:r>
        <w:rPr>
          <w:rFonts w:ascii="Cambria" w:hAnsi="Cambria" w:cs="Cambria"/>
          <w:sz w:val="20"/>
          <w:szCs w:val="20"/>
          <w:lang w:val="es-ES"/>
        </w:rPr>
        <w:t>DIRECTOR,</w:t>
      </w:r>
    </w:p>
    <w:p w:rsidR="006F1290" w:rsidRDefault="006F1290" w:rsidP="00687872">
      <w:pPr>
        <w:jc w:val="center"/>
        <w:rPr>
          <w:rFonts w:ascii="Cambria" w:hAnsi="Cambria" w:cs="Cambria"/>
          <w:sz w:val="20"/>
          <w:szCs w:val="20"/>
          <w:u w:val="single"/>
          <w:lang w:val="es-ES"/>
        </w:rPr>
      </w:pPr>
      <w:r>
        <w:rPr>
          <w:rFonts w:ascii="Cambria" w:hAnsi="Cambria" w:cs="Cambria"/>
          <w:sz w:val="20"/>
          <w:szCs w:val="20"/>
          <w:lang w:val="es-ES"/>
        </w:rPr>
        <w:t>Prof. Dionisi</w:t>
      </w:r>
      <w:r>
        <w:rPr>
          <w:rFonts w:ascii="Arial Narrow" w:hAnsi="Arial Narrow" w:cs="Arial Narrow"/>
          <w:sz w:val="20"/>
          <w:szCs w:val="20"/>
          <w:lang w:val="es-ES"/>
        </w:rPr>
        <w:t>e</w:t>
      </w:r>
      <w:r>
        <w:rPr>
          <w:rFonts w:ascii="Cambria" w:hAnsi="Cambria" w:cs="Cambria"/>
          <w:sz w:val="20"/>
          <w:szCs w:val="20"/>
          <w:lang w:val="es-ES"/>
        </w:rPr>
        <w:t xml:space="preserve"> BULZ</w:t>
      </w:r>
    </w:p>
    <w:sectPr w:rsidR="006F1290" w:rsidSect="00687872">
      <w:pgSz w:w="11906" w:h="16838"/>
      <w:pgMar w:top="360" w:right="1417" w:bottom="53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4B2B"/>
    <w:multiLevelType w:val="hybridMultilevel"/>
    <w:tmpl w:val="FE48B92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2936362A"/>
    <w:multiLevelType w:val="hybridMultilevel"/>
    <w:tmpl w:val="3C5886B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59D2092"/>
    <w:multiLevelType w:val="hybridMultilevel"/>
    <w:tmpl w:val="55CC003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624"/>
    <w:rsid w:val="00350FFD"/>
    <w:rsid w:val="004E7624"/>
    <w:rsid w:val="00687872"/>
    <w:rsid w:val="006A4AA2"/>
    <w:rsid w:val="006F1290"/>
    <w:rsid w:val="00782EA8"/>
    <w:rsid w:val="00935CF0"/>
    <w:rsid w:val="00965C44"/>
    <w:rsid w:val="00966F4B"/>
    <w:rsid w:val="009864C1"/>
    <w:rsid w:val="009E1D4A"/>
    <w:rsid w:val="00BB5004"/>
    <w:rsid w:val="00D7153A"/>
    <w:rsid w:val="00E018FD"/>
    <w:rsid w:val="00E44552"/>
    <w:rsid w:val="00EA04D1"/>
    <w:rsid w:val="00F4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624"/>
    <w:pPr>
      <w:spacing w:after="200" w:line="276" w:lineRule="auto"/>
    </w:pPr>
    <w:rPr>
      <w:rFonts w:cs="Calibri"/>
      <w:lang w:val="ro-RO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762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419</Words>
  <Characters>2391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5</cp:revision>
  <dcterms:created xsi:type="dcterms:W3CDTF">2014-01-14T16:36:00Z</dcterms:created>
  <dcterms:modified xsi:type="dcterms:W3CDTF">2014-05-09T13:19:00Z</dcterms:modified>
</cp:coreProperties>
</file>